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tabs>
          <w:tab w:val="left" w:pos="8969"/>
        </w:tabs>
        <w:spacing w:before="72" w:line="276" w:lineRule="auto"/>
        <w:ind w:left="5225" w:right="609" w:hanging="372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►АННОТАЦИЯ К РАБОЧИМ ПРОГРАММАМ ОСНОВНОГО ОБЩЕГО ОБРАЗОВАНИЯ НА 2022-2023 УЧЕБНЫЙ ГОД, РЕАЛИЗУЮЩИХ ФГОС ООО.</w:t>
      </w:r>
      <w:r>
        <w:rPr>
          <w:b/>
          <w:color w:val="000000"/>
          <w:sz w:val="24"/>
          <w:szCs w:val="24"/>
        </w:rPr>
        <w:tab/>
        <w:t>(6-9 КЛАССЫ)</w:t>
      </w:r>
    </w:p>
    <w:p w:rsidR="009B5C04" w:rsidRDefault="009B5C04">
      <w:pPr>
        <w:rPr>
          <w:b/>
          <w:sz w:val="20"/>
          <w:szCs w:val="20"/>
        </w:rPr>
      </w:pPr>
    </w:p>
    <w:p w:rsidR="009B5C04" w:rsidRDefault="009B5C04">
      <w:pPr>
        <w:rPr>
          <w:b/>
          <w:sz w:val="20"/>
          <w:szCs w:val="20"/>
        </w:rPr>
      </w:pPr>
    </w:p>
    <w:p w:rsidR="009B5C04" w:rsidRDefault="009B5C04">
      <w:pPr>
        <w:spacing w:before="4"/>
        <w:rPr>
          <w:b/>
          <w:sz w:val="15"/>
          <w:szCs w:val="15"/>
        </w:rPr>
      </w:pPr>
    </w:p>
    <w:tbl>
      <w:tblPr>
        <w:tblStyle w:val="a7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260"/>
        </w:trPr>
        <w:tc>
          <w:tcPr>
            <w:tcW w:w="2093" w:type="dxa"/>
            <w:vMerge w:val="restart"/>
            <w:shd w:val="clear" w:color="auto" w:fill="D9D9D9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10" w:right="401" w:firstLine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1907" w:type="dxa"/>
            <w:gridSpan w:val="3"/>
            <w:shd w:val="clear" w:color="auto" w:fill="D9D9D9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900" w:right="3892" w:hanging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" w:right="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Срок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реализаци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</w:t>
            </w:r>
          </w:p>
        </w:tc>
      </w:tr>
      <w:tr w:rsidR="009B5C04">
        <w:trPr>
          <w:trHeight w:val="540"/>
        </w:trPr>
        <w:tc>
          <w:tcPr>
            <w:tcW w:w="2093" w:type="dxa"/>
            <w:vMerge/>
            <w:shd w:val="clear" w:color="auto" w:fill="D9D9D9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D9D9D9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29" w:right="3519" w:hanging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18" w:type="dxa"/>
            <w:shd w:val="clear" w:color="auto" w:fill="D9D9D9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right="107" w:hanging="1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о часов</w:t>
            </w:r>
            <w:proofErr w:type="gramEnd"/>
          </w:p>
        </w:tc>
        <w:tc>
          <w:tcPr>
            <w:tcW w:w="2835" w:type="dxa"/>
            <w:shd w:val="clear" w:color="auto" w:fill="D9D9D9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8" w:right="1100" w:hanging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  <w:shd w:val="clear" w:color="auto" w:fill="D9D9D9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B5C04">
        <w:trPr>
          <w:trHeight w:val="92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-последовательное формирование читательской культуры через приобщение к чтению художественной литературы;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96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-освоение общекультурных навыков чтения, восприятия художественного языка и понимания художественного смысла литературных произведений;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-развитие эмоциональной сферы личности, образного, ассоциативного и логического мышления;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потребности и способности выражения себя в слове.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</w:t>
            </w:r>
            <w:proofErr w:type="gramStart"/>
            <w:r>
              <w:rPr>
                <w:color w:val="000000"/>
              </w:rPr>
              <w:t>личности..</w:t>
            </w:r>
            <w:proofErr w:type="gramEnd"/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hanging="108"/>
              <w:rPr>
                <w:b/>
                <w:color w:val="000000"/>
                <w:sz w:val="23"/>
                <w:szCs w:val="23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В.П., Коровина В.Я., Журавлев В.П. и др. Литература. </w:t>
            </w:r>
            <w:r>
              <w:rPr>
                <w:b/>
                <w:color w:val="000000"/>
                <w:sz w:val="20"/>
                <w:szCs w:val="20"/>
              </w:rPr>
              <w:t>6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108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 в 2-х ч.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14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hanging="108"/>
              <w:rPr>
                <w:b/>
                <w:color w:val="000000"/>
                <w:sz w:val="23"/>
                <w:szCs w:val="23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0"/>
                <w:tab w:val="left" w:pos="2346"/>
              </w:tabs>
              <w:spacing w:before="1"/>
              <w:ind w:left="108" w:right="93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Коровина В.Я., Журавлев </w:t>
            </w:r>
            <w:proofErr w:type="gramStart"/>
            <w:r>
              <w:rPr>
                <w:color w:val="000000"/>
                <w:sz w:val="20"/>
                <w:szCs w:val="20"/>
              </w:rPr>
              <w:t>В.П..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>Коровин</w:t>
            </w:r>
            <w:r>
              <w:rPr>
                <w:color w:val="000000"/>
                <w:sz w:val="20"/>
                <w:szCs w:val="20"/>
              </w:rPr>
              <w:tab/>
              <w:t xml:space="preserve">В.И. Литература. </w:t>
            </w:r>
            <w:r>
              <w:rPr>
                <w:b/>
                <w:color w:val="000000"/>
                <w:sz w:val="20"/>
                <w:szCs w:val="20"/>
              </w:rPr>
              <w:t>7 класс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8" w:right="135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 в 2-х ч.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0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hanging="108"/>
              <w:rPr>
                <w:b/>
                <w:color w:val="000000"/>
                <w:sz w:val="23"/>
                <w:szCs w:val="23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0"/>
                <w:tab w:val="left" w:pos="2346"/>
              </w:tabs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Коровина В.Я., Журавлев </w:t>
            </w:r>
            <w:proofErr w:type="gramStart"/>
            <w:r>
              <w:rPr>
                <w:color w:val="000000"/>
                <w:sz w:val="20"/>
                <w:szCs w:val="20"/>
              </w:rPr>
              <w:t>В.П.,</w:t>
            </w:r>
            <w:r>
              <w:rPr>
                <w:color w:val="000000"/>
                <w:sz w:val="20"/>
                <w:szCs w:val="20"/>
              </w:rPr>
              <w:tab/>
            </w:r>
            <w:proofErr w:type="gramEnd"/>
            <w:r>
              <w:rPr>
                <w:color w:val="000000"/>
                <w:sz w:val="20"/>
                <w:szCs w:val="20"/>
              </w:rPr>
              <w:t>Коровин</w:t>
            </w:r>
            <w:r>
              <w:rPr>
                <w:color w:val="000000"/>
                <w:sz w:val="20"/>
                <w:szCs w:val="20"/>
              </w:rPr>
              <w:tab/>
              <w:t xml:space="preserve">В.И. Литература. </w:t>
            </w:r>
            <w:r>
              <w:rPr>
                <w:b/>
                <w:color w:val="000000"/>
                <w:sz w:val="20"/>
                <w:szCs w:val="20"/>
              </w:rPr>
              <w:t>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8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 в 2-х ч.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30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108"/>
              <w:rPr>
                <w:b/>
                <w:color w:val="000000"/>
                <w:sz w:val="24"/>
                <w:szCs w:val="24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Коровина В.Я., Журавлев В.П., Коровин В.И. и др. Литература. </w:t>
            </w:r>
            <w:r>
              <w:rPr>
                <w:b/>
                <w:color w:val="000000"/>
                <w:sz w:val="20"/>
                <w:szCs w:val="20"/>
              </w:rPr>
              <w:t>9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135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 в 2-х ч.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14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55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>.».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2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Усвоение содержания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образования: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-усвоение знаний о русском языке как развивающейся системе, их углубление и систематизация; </w:t>
            </w:r>
            <w:r>
              <w:rPr>
                <w:color w:val="000000"/>
              </w:rPr>
              <w:t>освоение базовых лингвистических понятий и их использование при анализе и оценке языковых фактов;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функциональной грамотностью и принципами нормативного использования языковых средств;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основными видами речевой деятельности, использование возможностей языка как средства коммуникации и средства познания.</w:t>
            </w: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108"/>
              <w:rPr>
                <w:b/>
                <w:color w:val="000000"/>
                <w:sz w:val="24"/>
                <w:szCs w:val="24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9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</w:t>
            </w: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 и др. Русский язык.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4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класс </w:t>
            </w:r>
            <w:r>
              <w:rPr>
                <w:color w:val="000000"/>
                <w:sz w:val="20"/>
                <w:szCs w:val="20"/>
              </w:rPr>
              <w:t>«Просвещение» в 2-х ч.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9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9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</w:t>
            </w: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 и др. Русский язык.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8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 класс </w:t>
            </w: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30" w:hanging="108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Л.А., Т.А.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Дейкина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А.Д., Александрова О.М. Русский язык</w:t>
            </w:r>
            <w:r>
              <w:rPr>
                <w:b/>
                <w:color w:val="000000"/>
                <w:sz w:val="20"/>
                <w:szCs w:val="20"/>
              </w:rPr>
              <w:t>. 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30" w:hanging="108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Л.А., Т.А.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Дейкина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А.Д., Александрова О.М. Русский язык</w:t>
            </w:r>
            <w:r>
              <w:rPr>
                <w:b/>
                <w:color w:val="000000"/>
                <w:sz w:val="20"/>
                <w:szCs w:val="20"/>
              </w:rPr>
              <w:t>. 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8" w:hanging="108"/>
              <w:rPr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B5C04" w:rsidRDefault="009B5C04">
      <w:pPr>
        <w:rPr>
          <w:sz w:val="2"/>
          <w:szCs w:val="2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  <w:sectPr w:rsidR="009B5C04">
          <w:pgSz w:w="16840" w:h="11910"/>
          <w:pgMar w:top="640" w:right="680" w:bottom="280" w:left="500" w:header="720" w:footer="720" w:gutter="0"/>
          <w:pgNumType w:start="1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8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90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5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0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Иностранный зык (</w:t>
            </w:r>
            <w:proofErr w:type="gramStart"/>
            <w:r>
              <w:rPr>
                <w:b/>
                <w:sz w:val="24"/>
                <w:szCs w:val="24"/>
              </w:rPr>
              <w:t xml:space="preserve">французский 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proofErr w:type="gram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</w:rPr>
              <w:t>обеспечивает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-достижение обучающимися </w:t>
            </w:r>
            <w:proofErr w:type="spellStart"/>
            <w:r>
              <w:rPr>
                <w:color w:val="000000"/>
              </w:rPr>
              <w:t>допорогового</w:t>
            </w:r>
            <w:proofErr w:type="spellEnd"/>
            <w:r>
              <w:rPr>
                <w:color w:val="000000"/>
              </w:rPr>
              <w:t xml:space="preserve"> уровня иноязычной ком</w:t>
            </w:r>
            <w:r>
              <w:rPr>
                <w:color w:val="000000"/>
              </w:rPr>
              <w:t>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</w:t>
            </w:r>
            <w:r>
              <w:rPr>
                <w:color w:val="000000"/>
              </w:rPr>
              <w:t>ный язык как средство межличностного и межкультурного общения.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-формирования навыков и развития умений обобщать и систематизировать имеющийся языковой и речевой опыт основано на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связях с предметами</w:t>
            </w: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108"/>
              <w:rPr>
                <w:b/>
                <w:color w:val="000000"/>
                <w:sz w:val="21"/>
                <w:szCs w:val="21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Кулигина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А.С., </w:t>
            </w:r>
            <w:proofErr w:type="spellStart"/>
            <w:r>
              <w:rPr>
                <w:color w:val="000000"/>
                <w:sz w:val="20"/>
                <w:szCs w:val="20"/>
              </w:rPr>
              <w:t>Щепилова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А.В.Французский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язык. </w:t>
            </w:r>
            <w:r>
              <w:rPr>
                <w:b/>
                <w:color w:val="000000"/>
                <w:sz w:val="20"/>
                <w:szCs w:val="20"/>
              </w:rPr>
              <w:t>6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9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108"/>
              <w:rPr>
                <w:b/>
                <w:color w:val="000000"/>
                <w:sz w:val="21"/>
                <w:szCs w:val="21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ind w:right="45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Кулигина</w:t>
            </w:r>
            <w:proofErr w:type="spellEnd"/>
            <w:r>
              <w:rPr>
                <w:sz w:val="20"/>
                <w:szCs w:val="20"/>
              </w:rPr>
              <w:t xml:space="preserve"> А.С., </w:t>
            </w:r>
            <w:proofErr w:type="spellStart"/>
            <w:r>
              <w:rPr>
                <w:sz w:val="20"/>
                <w:szCs w:val="20"/>
              </w:rPr>
              <w:t>Щепилова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А.В.Французский</w:t>
            </w:r>
            <w:proofErr w:type="spellEnd"/>
            <w:r>
              <w:rPr>
                <w:sz w:val="20"/>
                <w:szCs w:val="20"/>
              </w:rPr>
              <w:t xml:space="preserve"> язык. </w:t>
            </w:r>
            <w:r>
              <w:rPr>
                <w:b/>
                <w:sz w:val="20"/>
                <w:szCs w:val="20"/>
              </w:rPr>
              <w:t>7 класс</w:t>
            </w:r>
          </w:p>
          <w:p w:rsidR="009B5C04" w:rsidRDefault="00F47D3E">
            <w:pPr>
              <w:spacing w:line="21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0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108"/>
              <w:rPr>
                <w:b/>
                <w:color w:val="000000"/>
                <w:sz w:val="21"/>
                <w:szCs w:val="21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ind w:right="45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Кулигина</w:t>
            </w:r>
            <w:proofErr w:type="spellEnd"/>
            <w:r>
              <w:rPr>
                <w:sz w:val="20"/>
                <w:szCs w:val="20"/>
              </w:rPr>
              <w:t xml:space="preserve"> А.С., </w:t>
            </w:r>
            <w:proofErr w:type="spellStart"/>
            <w:r>
              <w:rPr>
                <w:sz w:val="20"/>
                <w:szCs w:val="20"/>
              </w:rPr>
              <w:t>Щепилова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А.В.Французский</w:t>
            </w:r>
            <w:proofErr w:type="spellEnd"/>
            <w:r>
              <w:rPr>
                <w:sz w:val="20"/>
                <w:szCs w:val="20"/>
              </w:rPr>
              <w:t xml:space="preserve"> язык. </w:t>
            </w:r>
            <w:r>
              <w:rPr>
                <w:b/>
                <w:sz w:val="20"/>
                <w:szCs w:val="20"/>
              </w:rPr>
              <w:t>8 класс</w:t>
            </w:r>
          </w:p>
          <w:p w:rsidR="009B5C04" w:rsidRDefault="00F47D3E">
            <w:pPr>
              <w:spacing w:line="21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hanging="108"/>
              <w:rPr>
                <w:b/>
                <w:color w:val="000000"/>
                <w:sz w:val="21"/>
                <w:szCs w:val="21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ind w:right="45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Кулигина</w:t>
            </w:r>
            <w:proofErr w:type="spellEnd"/>
            <w:r>
              <w:rPr>
                <w:sz w:val="20"/>
                <w:szCs w:val="20"/>
              </w:rPr>
              <w:t xml:space="preserve"> А.С., </w:t>
            </w:r>
            <w:proofErr w:type="spellStart"/>
            <w:r>
              <w:rPr>
                <w:sz w:val="20"/>
                <w:szCs w:val="20"/>
              </w:rPr>
              <w:t>Щепилова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А.В.Французский</w:t>
            </w:r>
            <w:proofErr w:type="spellEnd"/>
            <w:r>
              <w:rPr>
                <w:sz w:val="20"/>
                <w:szCs w:val="20"/>
              </w:rPr>
              <w:t xml:space="preserve"> язык. </w:t>
            </w:r>
            <w:r>
              <w:rPr>
                <w:b/>
                <w:sz w:val="20"/>
                <w:szCs w:val="20"/>
              </w:rPr>
              <w:t>9класс</w:t>
            </w:r>
          </w:p>
          <w:p w:rsidR="009B5C04" w:rsidRDefault="00F47D3E">
            <w:pPr>
              <w:spacing w:line="21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3100"/>
        </w:trPr>
        <w:tc>
          <w:tcPr>
            <w:tcW w:w="2093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8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Второй иностранный зык (Английский)</w:t>
            </w:r>
            <w:r>
              <w:rPr>
                <w:color w:val="000000"/>
                <w:sz w:val="24"/>
                <w:szCs w:val="24"/>
              </w:rPr>
              <w:t>». 9 класс</w:t>
            </w:r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</w:rPr>
              <w:t>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-достижение обучающимися </w:t>
            </w:r>
            <w:proofErr w:type="spellStart"/>
            <w:r>
              <w:rPr>
                <w:color w:val="000000"/>
              </w:rPr>
              <w:t>допорогового</w:t>
            </w:r>
            <w:proofErr w:type="spellEnd"/>
            <w:r>
              <w:rPr>
                <w:color w:val="000000"/>
              </w:rPr>
              <w:t xml:space="preserve"> уровня иноязычной к</w:t>
            </w:r>
            <w:r>
              <w:rPr>
                <w:color w:val="000000"/>
              </w:rPr>
              <w:t>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</w:t>
            </w:r>
            <w:r>
              <w:rPr>
                <w:color w:val="000000"/>
              </w:rPr>
              <w:t>анный язык как средство межличностного и межкультурного общения;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right="93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-формирование навыков и развития умений обобщать и систематизировать имеющийся языковой и речевой опыт основано на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связях с другими учебными предметами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44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Афанасьева О.В, Михеева И.В.</w:t>
            </w:r>
            <w:proofErr w:type="gramStart"/>
            <w:r>
              <w:rPr>
                <w:color w:val="000000"/>
                <w:sz w:val="20"/>
                <w:szCs w:val="20"/>
              </w:rPr>
              <w:t>,  (</w:t>
            </w:r>
            <w:proofErr w:type="gramEnd"/>
            <w:r>
              <w:rPr>
                <w:color w:val="000000"/>
                <w:sz w:val="20"/>
                <w:szCs w:val="20"/>
              </w:rPr>
              <w:t>второй иностранный язык). 5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40" w:right="130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ООП ООО</w:t>
            </w:r>
          </w:p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b/>
                <w:color w:val="000000"/>
                <w:sz w:val="24"/>
                <w:szCs w:val="24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30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228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3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3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История России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0" w:hanging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Всеобщая история».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</w:t>
            </w:r>
            <w:r>
              <w:rPr>
                <w:color w:val="000000"/>
              </w:rPr>
              <w:t>вую историю, формирование личностной позиции по основным этапам развития российского государства и общества, а также современного образа России: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-формирование у молодого поколения ориентиров для гражданской, </w:t>
            </w:r>
            <w:proofErr w:type="spellStart"/>
            <w:r>
              <w:rPr>
                <w:color w:val="000000"/>
              </w:rPr>
              <w:t>этнонациональной</w:t>
            </w:r>
            <w:proofErr w:type="spellEnd"/>
            <w:r>
              <w:rPr>
                <w:color w:val="000000"/>
              </w:rPr>
              <w:t>, социальной, культурной самоиде</w:t>
            </w:r>
            <w:r>
              <w:rPr>
                <w:color w:val="000000"/>
              </w:rPr>
              <w:t>нтификации в окружающем мире;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-воспитание учащихся в духе патриотизма, уважения к своему Отечеству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Агибалова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Е.В., Донской Г.М. под редакцией Сванидзе А.А. Всеобщая история. История Средних веков. </w:t>
            </w:r>
            <w:r>
              <w:rPr>
                <w:b/>
                <w:color w:val="000000"/>
                <w:sz w:val="20"/>
                <w:szCs w:val="20"/>
              </w:rPr>
              <w:t>6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Данилевский И.Н., Андреев И.Л., Юрасов М.К. и др. История России с древнейших времен до начала 16 века. 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8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14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А.Я., Баранов П.А., Ванюшкина </w:t>
            </w:r>
            <w:proofErr w:type="gramStart"/>
            <w:r>
              <w:rPr>
                <w:color w:val="000000"/>
                <w:sz w:val="20"/>
                <w:szCs w:val="20"/>
              </w:rPr>
              <w:t>Л.М.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 Всеобщая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6"/>
                <w:tab w:val="left" w:pos="2223"/>
              </w:tabs>
              <w:spacing w:line="228" w:lineRule="auto"/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история. История Нового времени.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ab/>
              <w:t>класс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B5C04" w:rsidRDefault="009B5C04">
      <w:pPr>
        <w:rPr>
          <w:sz w:val="2"/>
          <w:szCs w:val="2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9"/>
        <w:tblW w:w="154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9"/>
        <w:gridCol w:w="1416"/>
        <w:gridCol w:w="2827"/>
        <w:gridCol w:w="1423"/>
      </w:tblGrid>
      <w:tr w:rsidR="009B5C04">
        <w:trPr>
          <w:trHeight w:val="1140"/>
        </w:trPr>
        <w:tc>
          <w:tcPr>
            <w:tcW w:w="2093" w:type="dxa"/>
            <w:vMerge w:val="restart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</w:t>
            </w:r>
            <w:r>
              <w:rPr>
                <w:color w:val="000000"/>
              </w:rPr>
              <w:t xml:space="preserve">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>
              <w:rPr>
                <w:color w:val="000000"/>
              </w:rPr>
              <w:t>полиэтничном</w:t>
            </w:r>
            <w:proofErr w:type="spellEnd"/>
            <w:r>
              <w:rPr>
                <w:color w:val="000000"/>
              </w:rPr>
              <w:t xml:space="preserve"> и многоконфессиональном обществе.</w:t>
            </w:r>
          </w:p>
        </w:tc>
        <w:tc>
          <w:tcPr>
            <w:tcW w:w="1416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 И.Л., Данилевский И.Н., Федоров И.Н. и др.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 w:right="124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России: 16 – конец 17 века. </w:t>
            </w:r>
            <w:r>
              <w:rPr>
                <w:b/>
                <w:color w:val="000000"/>
                <w:sz w:val="20"/>
                <w:szCs w:val="20"/>
              </w:rPr>
              <w:t xml:space="preserve">7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23" w:type="dxa"/>
            <w:vMerge w:val="restart"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25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5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7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1" w:hanging="108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А.Я., Баранов П.А., Ванюшкина </w:t>
            </w:r>
            <w:proofErr w:type="gramStart"/>
            <w:r>
              <w:rPr>
                <w:color w:val="000000"/>
                <w:sz w:val="20"/>
                <w:szCs w:val="20"/>
              </w:rPr>
              <w:t>Л.М.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 Всеобщая история. История Нового времени.1800-1900. </w:t>
            </w:r>
            <w:r>
              <w:rPr>
                <w:b/>
                <w:color w:val="000000"/>
                <w:sz w:val="20"/>
                <w:szCs w:val="20"/>
              </w:rPr>
              <w:t>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8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Андреев И.Л., Ляшенко Л.М., Амосова И.В., </w:t>
            </w:r>
            <w:proofErr w:type="spellStart"/>
            <w:r>
              <w:rPr>
                <w:color w:val="000000"/>
                <w:sz w:val="20"/>
                <w:szCs w:val="20"/>
              </w:rPr>
              <w:t>Артасов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И.А., Федоров И.Н. История России: конец 17- 18вв. 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23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256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5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7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24" w:hanging="1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"/>
                <w:tab w:val="left" w:pos="1911"/>
                <w:tab w:val="left" w:pos="2222"/>
              </w:tabs>
              <w:ind w:left="105" w:right="91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Всеобщая история. История Нового</w:t>
            </w:r>
            <w:r>
              <w:rPr>
                <w:color w:val="000000"/>
                <w:sz w:val="20"/>
                <w:szCs w:val="20"/>
              </w:rPr>
              <w:tab/>
              <w:t>времени.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ab/>
              <w:t>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8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Ляшенко Л.М., Волобуев О.В., Симонова Е.В., Клоков В.А. История России: 19- начало 20вв. </w:t>
            </w:r>
            <w:r>
              <w:rPr>
                <w:b/>
                <w:color w:val="000000"/>
                <w:sz w:val="20"/>
                <w:szCs w:val="20"/>
              </w:rPr>
              <w:t xml:space="preserve">9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23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0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 w:hanging="108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Обществознани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е».</w:t>
            </w:r>
          </w:p>
        </w:tc>
        <w:tc>
          <w:tcPr>
            <w:tcW w:w="7659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</w:t>
            </w:r>
            <w:r>
              <w:rPr>
                <w:color w:val="000000"/>
              </w:rPr>
              <w:t>, обеспечивающих адаптацию к условиям динамично развивающегося современного общества.</w:t>
            </w:r>
          </w:p>
        </w:tc>
        <w:tc>
          <w:tcPr>
            <w:tcW w:w="1416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5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7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1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Боголюбов Л.Н., Виноградова Н.Ф., Городецкая Н.И. и др. Обществознание </w:t>
            </w:r>
            <w:r>
              <w:rPr>
                <w:b/>
                <w:color w:val="000000"/>
                <w:sz w:val="20"/>
                <w:szCs w:val="20"/>
              </w:rPr>
              <w:t>6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23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6" w:right="146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90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9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5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7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1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Боголюбов Н.Л., Иванова Л.Ф., Городецкая Н.И. и др. Обществознание. </w:t>
            </w:r>
            <w:r>
              <w:rPr>
                <w:b/>
                <w:color w:val="000000"/>
                <w:sz w:val="20"/>
                <w:szCs w:val="20"/>
              </w:rPr>
              <w:t>7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23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14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7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6"/>
              </w:tabs>
              <w:ind w:left="105" w:right="90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Боголюбов И.Н., Городецкая Н.И., Иванова Л.Ф. (под ред. Боголюбова</w:t>
            </w:r>
            <w:r>
              <w:rPr>
                <w:color w:val="000000"/>
                <w:sz w:val="20"/>
                <w:szCs w:val="20"/>
              </w:rPr>
              <w:tab/>
              <w:t xml:space="preserve">Л.Н.) Обществознание. </w:t>
            </w:r>
            <w:r>
              <w:rPr>
                <w:b/>
                <w:color w:val="000000"/>
                <w:sz w:val="20"/>
                <w:szCs w:val="20"/>
              </w:rPr>
              <w:t>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23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8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9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3"/>
              </w:tabs>
              <w:ind w:left="105" w:right="88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Боголюбова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Л.Н., </w:t>
            </w:r>
            <w:proofErr w:type="spellStart"/>
            <w:r>
              <w:rPr>
                <w:color w:val="000000"/>
                <w:sz w:val="20"/>
                <w:szCs w:val="20"/>
              </w:rPr>
              <w:t>Лазебникова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А.Ю., Матвеев А.Н., Обществознание. </w:t>
            </w:r>
            <w:r>
              <w:rPr>
                <w:b/>
                <w:color w:val="000000"/>
                <w:sz w:val="20"/>
                <w:szCs w:val="20"/>
              </w:rPr>
              <w:t xml:space="preserve">9 класс </w:t>
            </w: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23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B5C04" w:rsidRDefault="009B5C04">
      <w:pPr>
        <w:rPr>
          <w:sz w:val="2"/>
          <w:szCs w:val="2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a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90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 w:hanging="108"/>
              <w:rPr>
                <w:color w:val="000000"/>
              </w:rPr>
            </w:pPr>
            <w:r>
              <w:rPr>
                <w:b/>
                <w:color w:val="000000"/>
              </w:rPr>
              <w:t>«Изобразительное искусство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</w:t>
            </w:r>
            <w:r>
              <w:rPr>
                <w:color w:val="000000"/>
              </w:rPr>
              <w:t>ьтуры;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освоение общенаучных методов (наблюдение, измерение, моделирование), освоении практического применения знаний и основано на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связях с другими учебными предметами.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9"/>
                <w:tab w:val="left" w:pos="1809"/>
                <w:tab w:val="left" w:pos="2268"/>
                <w:tab w:val="left" w:pos="2384"/>
              </w:tabs>
              <w:ind w:right="93" w:hanging="108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ЛомовС.П.,Игнатьев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С.Е., Кармазина М.В.  </w:t>
            </w:r>
            <w:r>
              <w:rPr>
                <w:color w:val="000000"/>
                <w:sz w:val="20"/>
                <w:szCs w:val="20"/>
              </w:rPr>
              <w:tab/>
              <w:t>(под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z w:val="20"/>
                <w:szCs w:val="20"/>
              </w:rPr>
              <w:t>ред.Ломова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С.П.)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Изобразительное искусство. </w:t>
            </w:r>
            <w:r>
              <w:rPr>
                <w:b/>
                <w:color w:val="000000"/>
                <w:sz w:val="20"/>
                <w:szCs w:val="20"/>
              </w:rPr>
              <w:t xml:space="preserve">6 класс </w:t>
            </w: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9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9"/>
                <w:tab w:val="left" w:pos="1809"/>
                <w:tab w:val="left" w:pos="2268"/>
                <w:tab w:val="left" w:pos="2384"/>
              </w:tabs>
              <w:ind w:right="93" w:hanging="108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ЛомовС.П.,Игнатьев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С.Е., Кармазина М.В.  </w:t>
            </w:r>
            <w:r>
              <w:rPr>
                <w:color w:val="000000"/>
                <w:sz w:val="20"/>
                <w:szCs w:val="20"/>
              </w:rPr>
              <w:tab/>
              <w:t>(под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z w:val="20"/>
                <w:szCs w:val="20"/>
              </w:rPr>
              <w:t>ред.Ломова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С.П.)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Изобразительное искусство.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hanging="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78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hanging="108"/>
              <w:rPr>
                <w:color w:val="000000"/>
              </w:rPr>
            </w:pPr>
            <w:r>
              <w:rPr>
                <w:b/>
                <w:color w:val="000000"/>
              </w:rPr>
              <w:t>«Музыка</w:t>
            </w:r>
            <w:r>
              <w:rPr>
                <w:color w:val="000000"/>
              </w:rPr>
              <w:t>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6" w:hanging="108"/>
              <w:rPr>
                <w:color w:val="000000"/>
              </w:rPr>
            </w:pPr>
            <w:r>
              <w:rPr>
                <w:color w:val="000000"/>
              </w:rPr>
              <w:t>-формирование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63" w:hanging="108"/>
              <w:rPr>
                <w:color w:val="000000"/>
              </w:rPr>
            </w:pPr>
            <w:r>
              <w:rPr>
                <w:color w:val="000000"/>
              </w:rPr>
              <w:t>искусства через различные виды музыкальной деятельности,</w:t>
            </w:r>
            <w:r>
              <w:rPr>
                <w:color w:val="000000"/>
              </w:rPr>
              <w:t xml:space="preserve"> овладение практическими умениями и навыками в различных видах музыкально- творческой деятельности: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0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-приобщение школьников к музыке как эмоциональному, нравственно- эстетическому феномену, осознание через музыку жизненных явлений, раскрывающих духовный опы</w:t>
            </w:r>
            <w:r>
              <w:rPr>
                <w:color w:val="000000"/>
              </w:rPr>
              <w:t>т поколений;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-развитие способности к эстетическому освоению мира, способности оценивать произведения ис</w:t>
            </w:r>
            <w:r>
              <w:rPr>
                <w:color w:val="000000"/>
              </w:rPr>
              <w:t>кусства по законам гармонии и красоты;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музыкального искусства, элементарную нотную грамоту.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1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Сергеева Г.П., Критская Е.Д. Музыка</w:t>
            </w:r>
            <w:r>
              <w:rPr>
                <w:b/>
                <w:color w:val="000000"/>
                <w:sz w:val="20"/>
                <w:szCs w:val="20"/>
              </w:rPr>
              <w:t>. 6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88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231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Сергеева Г.П., Критская Е.Д. Музыка. </w:t>
            </w:r>
            <w:r>
              <w:rPr>
                <w:b/>
                <w:color w:val="000000"/>
                <w:sz w:val="20"/>
                <w:szCs w:val="20"/>
              </w:rPr>
              <w:t>7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386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1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Сергеева Г.П., Критская Е.Д. Музыка. </w:t>
            </w:r>
            <w:r>
              <w:rPr>
                <w:b/>
                <w:color w:val="000000"/>
                <w:sz w:val="20"/>
                <w:szCs w:val="20"/>
              </w:rPr>
              <w:t>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2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3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Технология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 знакомство с миром профессий и ориентация школьников на работу в различных сферах общественного производства, тем самым обеспечивается преемственность перехода учащихся от общего к профессиональному образованию и трудовой деятельности.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у школьников технологического мышления;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Синица Н.В., Симоненко В.Д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Технология. </w:t>
            </w:r>
            <w:r>
              <w:rPr>
                <w:b/>
                <w:color w:val="000000"/>
                <w:sz w:val="20"/>
                <w:szCs w:val="20"/>
              </w:rPr>
              <w:t>6 класс,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-Граф»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06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108"/>
              <w:rPr>
                <w:b/>
                <w:color w:val="000000"/>
                <w:sz w:val="23"/>
                <w:szCs w:val="23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Синица Н.В., Симоненко В.Д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Технология. </w:t>
            </w:r>
            <w:r>
              <w:rPr>
                <w:b/>
                <w:color w:val="000000"/>
                <w:sz w:val="20"/>
                <w:szCs w:val="20"/>
              </w:rPr>
              <w:t>7 класс,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-Граф»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108"/>
              <w:rPr>
                <w:b/>
                <w:color w:val="000000"/>
                <w:sz w:val="23"/>
                <w:szCs w:val="23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Симоненко В.Д, </w:t>
            </w:r>
            <w:proofErr w:type="spellStart"/>
            <w:r>
              <w:rPr>
                <w:color w:val="000000"/>
                <w:sz w:val="20"/>
                <w:szCs w:val="20"/>
              </w:rPr>
              <w:t>Электов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А.А., 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Гончарова Б.А. 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Технология. </w:t>
            </w:r>
            <w:r>
              <w:rPr>
                <w:b/>
                <w:color w:val="000000"/>
                <w:sz w:val="20"/>
                <w:szCs w:val="20"/>
              </w:rPr>
              <w:t>8 класс,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-Граф»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B5C04" w:rsidRDefault="009B5C04">
      <w:pPr>
        <w:rPr>
          <w:sz w:val="2"/>
          <w:szCs w:val="2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b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720"/>
        </w:trPr>
        <w:tc>
          <w:tcPr>
            <w:tcW w:w="2093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7654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</w:tr>
      <w:tr w:rsidR="009B5C04">
        <w:trPr>
          <w:trHeight w:val="136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</w:tabs>
              <w:ind w:left="107" w:right="9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</w:t>
            </w:r>
            <w:r>
              <w:rPr>
                <w:color w:val="000000"/>
                <w:sz w:val="24"/>
                <w:szCs w:val="24"/>
              </w:rPr>
              <w:tab/>
              <w:t>по учебному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« </w:t>
            </w:r>
            <w:r>
              <w:rPr>
                <w:b/>
                <w:color w:val="000000"/>
                <w:sz w:val="24"/>
                <w:szCs w:val="24"/>
              </w:rPr>
              <w:t>Биология</w:t>
            </w:r>
            <w:proofErr w:type="gram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</w:t>
            </w:r>
            <w:r>
              <w:rPr>
                <w:color w:val="000000"/>
              </w:rPr>
              <w:t>й природой.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</w:t>
            </w:r>
            <w:r>
              <w:rPr>
                <w:color w:val="000000"/>
              </w:rPr>
              <w:t>мирование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у обучающихся научного мировоззрения, освое</w:t>
            </w:r>
            <w:r>
              <w:rPr>
                <w:color w:val="000000"/>
              </w:rPr>
              <w:t xml:space="preserve">ния общенаучных методов (наблюдение, измерение, эксперимент, моделирование), освоения практического применения научных знаний основано на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связях с предметами.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1"/>
              </w:tabs>
              <w:ind w:left="108" w:right="9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В.И. </w:t>
            </w:r>
            <w:proofErr w:type="spellStart"/>
            <w:r>
              <w:rPr>
                <w:color w:val="000000"/>
                <w:sz w:val="20"/>
                <w:szCs w:val="20"/>
              </w:rPr>
              <w:t>Сивоглазов</w:t>
            </w:r>
            <w:proofErr w:type="spellEnd"/>
            <w:r>
              <w:rPr>
                <w:color w:val="000000"/>
                <w:sz w:val="20"/>
                <w:szCs w:val="20"/>
              </w:rPr>
              <w:t>, А.А. Плешаков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9"/>
                <w:tab w:val="left" w:pos="1895"/>
                <w:tab w:val="left" w:pos="2223"/>
              </w:tabs>
              <w:spacing w:line="229" w:lineRule="auto"/>
              <w:ind w:left="108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Концентрический курс, Биология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ab/>
              <w:t>класс,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98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0"/>
              </w:tabs>
              <w:ind w:left="108" w:right="97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Сивоглазов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В.И., Сарычева Н.Ю, Каменский </w:t>
            </w:r>
            <w:proofErr w:type="gramStart"/>
            <w:r>
              <w:rPr>
                <w:color w:val="000000"/>
                <w:sz w:val="20"/>
                <w:szCs w:val="20"/>
              </w:rPr>
              <w:t>А.А.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Концентрический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курс,Биология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7 класс </w:t>
            </w:r>
            <w:r>
              <w:rPr>
                <w:color w:val="000000"/>
                <w:sz w:val="20"/>
                <w:szCs w:val="20"/>
              </w:rPr>
              <w:t>, 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7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 w:hanging="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Сивоглазов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 И., Каменский А.А., Касперская Е.К, Концентрический курс, Биология 8 класс, 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60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Данилова С.Б</w:t>
            </w:r>
            <w:proofErr w:type="gramStart"/>
            <w:r>
              <w:rPr>
                <w:color w:val="000000"/>
                <w:sz w:val="20"/>
                <w:szCs w:val="20"/>
              </w:rPr>
              <w:t>,  Романова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Н.И, Владимирская А.И., Концентрический курс, Биология  9 класс, «Русское слово» 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000"/>
        </w:trPr>
        <w:tc>
          <w:tcPr>
            <w:tcW w:w="2093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color w:val="000000"/>
              </w:rPr>
              <w:t>Математика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систематических курсов алгебры и геометрии.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1" w:hanging="1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Виленкин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Н.Я., Жохов В.И., Чесноков А.С., </w:t>
            </w:r>
            <w:proofErr w:type="spellStart"/>
            <w:r>
              <w:rPr>
                <w:color w:val="000000"/>
                <w:sz w:val="20"/>
                <w:szCs w:val="20"/>
              </w:rPr>
              <w:t>Шварцбург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С.И. Математика 6 класс.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«Мнемозина», в 2-х ч.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40" w:right="130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ООП ООО</w:t>
            </w:r>
          </w:p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b/>
                <w:color w:val="000000"/>
                <w:sz w:val="24"/>
                <w:szCs w:val="24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30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30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hanging="10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color w:val="000000"/>
              </w:rPr>
              <w:t>Алгебра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8" w:right="98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8" w:right="9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</w:t>
            </w:r>
            <w:r>
              <w:rPr>
                <w:color w:val="000000"/>
                <w:sz w:val="24"/>
                <w:szCs w:val="24"/>
              </w:rPr>
              <w:t xml:space="preserve"> представлений, способность к преодолению трудностей;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8" w:right="99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75" w:lineRule="auto"/>
              <w:ind w:left="108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-воспитание культуры личности, отношения к математике как </w:t>
            </w:r>
            <w:r>
              <w:rPr>
                <w:color w:val="000000"/>
                <w:sz w:val="24"/>
                <w:szCs w:val="24"/>
              </w:rPr>
              <w:t>к части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3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Макарычев Ю.Н., </w:t>
            </w:r>
            <w:proofErr w:type="spellStart"/>
            <w:r>
              <w:rPr>
                <w:color w:val="000000"/>
                <w:sz w:val="20"/>
                <w:szCs w:val="20"/>
              </w:rPr>
              <w:t>Миндюк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Н.Г., </w:t>
            </w:r>
            <w:proofErr w:type="spellStart"/>
            <w:r>
              <w:rPr>
                <w:color w:val="000000"/>
                <w:sz w:val="20"/>
                <w:szCs w:val="20"/>
              </w:rPr>
              <w:t>Нешков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К.И.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др. /под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 Алгебра. </w:t>
            </w:r>
            <w:r>
              <w:rPr>
                <w:b/>
                <w:color w:val="000000"/>
                <w:sz w:val="20"/>
                <w:szCs w:val="20"/>
              </w:rPr>
              <w:t>7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(7-9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24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20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Макарычев Ю.Н., </w:t>
            </w:r>
            <w:proofErr w:type="spellStart"/>
            <w:r>
              <w:rPr>
                <w:color w:val="000000"/>
                <w:sz w:val="20"/>
                <w:szCs w:val="20"/>
              </w:rPr>
              <w:t>Миндюк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Н.Г.,</w:t>
            </w:r>
            <w:proofErr w:type="spellStart"/>
            <w:r>
              <w:rPr>
                <w:color w:val="000000"/>
                <w:sz w:val="20"/>
                <w:szCs w:val="20"/>
              </w:rPr>
              <w:t>Нешков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К.И. и др. /под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С.А./ Алгебра. </w:t>
            </w:r>
            <w:r>
              <w:rPr>
                <w:b/>
                <w:color w:val="000000"/>
                <w:sz w:val="20"/>
                <w:szCs w:val="20"/>
              </w:rPr>
              <w:t>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14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22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Макарычев Ю.Н., </w:t>
            </w:r>
            <w:proofErr w:type="spellStart"/>
            <w:r>
              <w:rPr>
                <w:color w:val="000000"/>
                <w:sz w:val="20"/>
                <w:szCs w:val="20"/>
              </w:rPr>
              <w:t>Миндюк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Н.Г.,</w:t>
            </w:r>
            <w:proofErr w:type="spellStart"/>
            <w:r>
              <w:rPr>
                <w:color w:val="000000"/>
                <w:sz w:val="20"/>
                <w:szCs w:val="20"/>
              </w:rPr>
              <w:t>Нешков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К.И. и др. /под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С.А./ Алгебра. 9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B5C04" w:rsidRDefault="009B5C04">
      <w:pPr>
        <w:rPr>
          <w:sz w:val="2"/>
          <w:szCs w:val="2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c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820"/>
        </w:trPr>
        <w:tc>
          <w:tcPr>
            <w:tcW w:w="2093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общечеловеческой культуры, понимание значимости математики для научно-технического прогресса.</w:t>
            </w: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2835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</w:tr>
      <w:tr w:rsidR="009B5C04">
        <w:trPr>
          <w:trHeight w:val="5280"/>
        </w:trPr>
        <w:tc>
          <w:tcPr>
            <w:tcW w:w="2093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hanging="10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color w:val="000000"/>
              </w:rPr>
              <w:t>Геометрия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69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43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-развитие логического и критического мышления, культуры речи, способности к умственному эксперименту;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3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-формирование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1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10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82" w:hanging="10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color w:val="000000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0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5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А.В. </w:t>
            </w:r>
            <w:proofErr w:type="gramStart"/>
            <w:r>
              <w:rPr>
                <w:color w:val="000000"/>
                <w:sz w:val="20"/>
                <w:szCs w:val="20"/>
              </w:rPr>
              <w:t>Погорелов,  Геометрия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 xml:space="preserve">7-9 </w:t>
            </w:r>
            <w:r>
              <w:rPr>
                <w:color w:val="000000"/>
                <w:sz w:val="20"/>
                <w:szCs w:val="20"/>
              </w:rPr>
              <w:t>класс «Просвещение»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(7-9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24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ind w:left="107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программа по</w:t>
            </w:r>
            <w:r>
              <w:rPr>
                <w:color w:val="000000"/>
              </w:rPr>
              <w:tab/>
              <w:t>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«География».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</w:t>
            </w:r>
            <w:r>
              <w:rPr>
                <w:color w:val="000000"/>
              </w:rPr>
              <w:t>ы и обеспечения безопасности жизнедеятельности.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21" w:hanging="108"/>
              <w:rPr>
                <w:color w:val="000000"/>
              </w:rPr>
            </w:pPr>
            <w:r>
              <w:rPr>
                <w:color w:val="000000"/>
              </w:rPr>
              <w:t>-Овладение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</w:t>
            </w:r>
            <w:r>
              <w:rPr>
                <w:color w:val="000000"/>
              </w:rPr>
              <w:t>тавлять их с объективными реалиями жизни.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6" w:hanging="108"/>
              <w:rPr>
                <w:color w:val="000000"/>
              </w:rPr>
            </w:pPr>
            <w:r>
              <w:rPr>
                <w:color w:val="000000"/>
              </w:rPr>
              <w:t>-формирование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-формирование у обучающихся научного мировоззрения, освоения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36" w:hanging="108"/>
              <w:rPr>
                <w:color w:val="000000"/>
              </w:rPr>
            </w:pPr>
            <w:r>
              <w:rPr>
                <w:color w:val="000000"/>
              </w:rPr>
              <w:t xml:space="preserve">общенаучных методов (наблюдение, измерение, моделирование), освоения практического применения научных знаний основано на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связях.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654" w:hanging="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67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Климанова О.А., Климанов В.В., Ким Э.В. и др. под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0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редакцией Климановой </w:t>
            </w:r>
            <w:proofErr w:type="spellStart"/>
            <w:r>
              <w:rPr>
                <w:color w:val="000000"/>
                <w:sz w:val="20"/>
                <w:szCs w:val="20"/>
              </w:rPr>
              <w:t>О.А.География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Земледелие. </w:t>
            </w:r>
            <w:r>
              <w:rPr>
                <w:b/>
                <w:color w:val="000000"/>
                <w:sz w:val="20"/>
                <w:szCs w:val="20"/>
              </w:rPr>
              <w:t>5-6 к</w:t>
            </w:r>
            <w:r>
              <w:rPr>
                <w:color w:val="000000"/>
                <w:sz w:val="20"/>
                <w:szCs w:val="20"/>
              </w:rPr>
              <w:t>ласс «Дрофа»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04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108"/>
              <w:rPr>
                <w:b/>
                <w:color w:val="000000"/>
                <w:sz w:val="17"/>
                <w:szCs w:val="17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4" w:hanging="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В.А., </w:t>
            </w:r>
            <w:proofErr w:type="spellStart"/>
            <w:r>
              <w:rPr>
                <w:color w:val="000000"/>
                <w:sz w:val="20"/>
                <w:szCs w:val="20"/>
              </w:rPr>
              <w:t>Душина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И.В., </w:t>
            </w:r>
            <w:proofErr w:type="spellStart"/>
            <w:r>
              <w:rPr>
                <w:color w:val="000000"/>
                <w:sz w:val="20"/>
                <w:szCs w:val="20"/>
              </w:rPr>
              <w:t>Щенев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 География. </w:t>
            </w:r>
            <w:r>
              <w:rPr>
                <w:b/>
                <w:color w:val="000000"/>
                <w:sz w:val="20"/>
                <w:szCs w:val="20"/>
              </w:rPr>
              <w:t xml:space="preserve">7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06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hanging="108"/>
              <w:rPr>
                <w:b/>
                <w:color w:val="000000"/>
                <w:sz w:val="17"/>
                <w:szCs w:val="17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4" w:hanging="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Алексеев А.И., Низовцев В.А., Ким Э.В. под редакцией Алексеева А.И. География. </w:t>
            </w:r>
            <w:r>
              <w:rPr>
                <w:b/>
                <w:color w:val="000000"/>
                <w:sz w:val="20"/>
                <w:szCs w:val="20"/>
              </w:rPr>
              <w:t xml:space="preserve">8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8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654" w:hanging="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4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 А.И., Низовцев В.А., Ким Э.В./под редакцией Алексеева А.И. География.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B5C04" w:rsidRDefault="009B5C04">
      <w:pPr>
        <w:rPr>
          <w:sz w:val="2"/>
          <w:szCs w:val="2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d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840"/>
        </w:trPr>
        <w:tc>
          <w:tcPr>
            <w:tcW w:w="2093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right="654" w:hanging="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68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 w:hanging="10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color w:val="000000"/>
              </w:rPr>
              <w:t>Физическая культура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-обеспечение физического, эмоционального, интеллектуального и социального развитие личности обучающихся, формирование и развитие установок активного, здорового образа жизни;</w:t>
            </w:r>
          </w:p>
          <w:p w:rsidR="009B5C04" w:rsidRDefault="00F47D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ind w:right="95" w:firstLine="0"/>
              <w:jc w:val="both"/>
            </w:pPr>
            <w:r>
              <w:rPr>
                <w:color w:val="000000"/>
              </w:rPr>
              <w:t>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</w:t>
            </w:r>
            <w:r>
              <w:rPr>
                <w:color w:val="000000"/>
              </w:rPr>
              <w:t>й и спортом;</w:t>
            </w:r>
          </w:p>
          <w:p w:rsidR="009B5C04" w:rsidRDefault="00F47D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right="95" w:firstLine="0"/>
              <w:jc w:val="both"/>
            </w:pPr>
            <w:r>
              <w:rPr>
                <w:color w:val="000000"/>
              </w:rPr>
              <w:t>формирование системы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</w:t>
            </w:r>
            <w:r>
              <w:rPr>
                <w:color w:val="000000"/>
              </w:rPr>
              <w:t>кой культуры для организации учебной и досуговой деятельности.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8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Матвеев А.П. Физическая культура.</w:t>
            </w:r>
            <w:r>
              <w:rPr>
                <w:b/>
                <w:color w:val="000000"/>
                <w:sz w:val="20"/>
                <w:szCs w:val="20"/>
              </w:rPr>
              <w:t>6-7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282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5" w:hanging="108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Матвеев А.П. Физическая культура. </w:t>
            </w:r>
            <w:r>
              <w:rPr>
                <w:b/>
                <w:color w:val="000000"/>
                <w:sz w:val="20"/>
                <w:szCs w:val="20"/>
              </w:rPr>
              <w:t>8-9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0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hanging="10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color w:val="000000"/>
              </w:rPr>
              <w:t>Информатика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-Формирование информационной и </w:t>
            </w:r>
            <w:proofErr w:type="spellStart"/>
            <w:r>
              <w:rPr>
                <w:color w:val="000000"/>
              </w:rPr>
              <w:t>алгоритмичесой</w:t>
            </w:r>
            <w:proofErr w:type="spellEnd"/>
            <w:r>
              <w:rPr>
                <w:color w:val="000000"/>
              </w:rPr>
              <w:t xml:space="preserve"> культуры; умения формализации и структурирования информации, способов представления данных в соответствии с поставленной задачей - таблицы, схемы, графики, диаграммы, с использованием соответствующих программны</w:t>
            </w:r>
            <w:r>
              <w:rPr>
                <w:color w:val="000000"/>
              </w:rPr>
              <w:t>х средств обработки данных; представлений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-развитие </w:t>
            </w:r>
            <w:proofErr w:type="spellStart"/>
            <w:r>
              <w:rPr>
                <w:color w:val="000000"/>
              </w:rPr>
              <w:t>алгоритмичесого</w:t>
            </w:r>
            <w:proofErr w:type="spellEnd"/>
            <w:r>
              <w:rPr>
                <w:color w:val="000000"/>
              </w:rPr>
              <w:t xml:space="preserve"> мышления, необходимого для проф</w:t>
            </w:r>
            <w:r>
              <w:rPr>
                <w:color w:val="000000"/>
              </w:rPr>
              <w:t>ессиональной деятельности в современном обществе;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</w:t>
            </w:r>
            <w:r>
              <w:rPr>
                <w:color w:val="000000"/>
              </w:rPr>
              <w:t>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02" w:hanging="108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А.Ю. Информатика </w:t>
            </w:r>
            <w:r>
              <w:rPr>
                <w:b/>
                <w:color w:val="000000"/>
                <w:sz w:val="20"/>
                <w:szCs w:val="20"/>
              </w:rPr>
              <w:t>6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 w:right="67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«БИНОМ. Лаборатория знаний»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96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02" w:hanging="108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А.Ю. Информатика.</w:t>
            </w:r>
            <w:r>
              <w:rPr>
                <w:b/>
                <w:color w:val="000000"/>
                <w:sz w:val="20"/>
                <w:szCs w:val="20"/>
              </w:rPr>
              <w:t>7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77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«БИНОМ. Лаборатория знаний».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20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02" w:hanging="108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А.Ю. Информатика </w:t>
            </w:r>
            <w:r>
              <w:rPr>
                <w:b/>
                <w:color w:val="000000"/>
                <w:sz w:val="20"/>
                <w:szCs w:val="20"/>
              </w:rPr>
              <w:t>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7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«БИНОМ. Лаборатория знаний»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96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02" w:hanging="108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А.Ю. Информатика.</w:t>
            </w:r>
            <w:r>
              <w:rPr>
                <w:b/>
                <w:color w:val="000000"/>
                <w:sz w:val="20"/>
                <w:szCs w:val="20"/>
              </w:rPr>
              <w:t>9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7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«БИНОМ. Лаборатория знаний»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700"/>
        </w:trPr>
        <w:tc>
          <w:tcPr>
            <w:tcW w:w="2093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</w:t>
            </w:r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-формирование у обучающихся представлений о научной картине мира – важного ресурса научно-технического прогресса, ознакомление обучающихся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61" w:hanging="1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 Физика. </w:t>
            </w:r>
            <w:r>
              <w:rPr>
                <w:b/>
                <w:color w:val="000000"/>
                <w:sz w:val="20"/>
                <w:szCs w:val="20"/>
              </w:rPr>
              <w:t xml:space="preserve">7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59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ООП ООО</w:t>
            </w:r>
          </w:p>
        </w:tc>
      </w:tr>
    </w:tbl>
    <w:p w:rsidR="009B5C04" w:rsidRDefault="009B5C04">
      <w:pPr>
        <w:spacing w:line="269" w:lineRule="auto"/>
        <w:rPr>
          <w:sz w:val="24"/>
          <w:szCs w:val="24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e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222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 w:hanging="108"/>
              <w:rPr>
                <w:color w:val="000000"/>
              </w:rPr>
            </w:pPr>
            <w:r>
              <w:rPr>
                <w:color w:val="000000"/>
              </w:rPr>
              <w:t>предмету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hanging="10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color w:val="000000"/>
              </w:rPr>
              <w:t>Физика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16" w:hanging="108"/>
              <w:rPr>
                <w:color w:val="000000"/>
              </w:rPr>
            </w:pPr>
            <w:r>
              <w:rPr>
                <w:color w:val="000000"/>
              </w:rPr>
              <w:t>с физическими и астрономическими явлениями, основными принципами работы механизмов, высокотехнологичных устройств и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 w:firstLine="55"/>
              <w:rPr>
                <w:color w:val="000000"/>
              </w:rPr>
            </w:pPr>
            <w:r>
              <w:rPr>
                <w:color w:val="000000"/>
              </w:rPr>
              <w:t>приборов, развитие компетенций в решении инженерно-технических и научно-исследовательских задач;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7"/>
                <w:tab w:val="left" w:pos="4504"/>
                <w:tab w:val="left" w:pos="6226"/>
              </w:tabs>
              <w:ind w:left="108" w:right="102" w:hanging="108"/>
              <w:rPr>
                <w:color w:val="000000"/>
              </w:rPr>
            </w:pPr>
            <w:r>
              <w:rPr>
                <w:color w:val="000000"/>
              </w:rPr>
              <w:t>-развитие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интеллектуальных,</w:t>
            </w:r>
            <w:r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>творческих,</w:t>
            </w:r>
            <w:r>
              <w:rPr>
                <w:color w:val="000000"/>
              </w:rPr>
              <w:tab/>
              <w:t xml:space="preserve">гражданских, </w:t>
            </w:r>
            <w:r>
              <w:rPr>
                <w:color w:val="000000"/>
              </w:rPr>
              <w:t>коммуникационных, информационных компетенций.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-овладение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</w:t>
            </w:r>
            <w:r>
              <w:rPr>
                <w:color w:val="000000"/>
              </w:rPr>
              <w:t>тавлять их с объективными реалиями жизни.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у обучающихся умений безопасно использовать лабораторное оборудование, проводить естественно-научные исследования и эксперименты, анализировать полученные результаты, представлять и научно аргументиро</w:t>
            </w:r>
            <w:r>
              <w:rPr>
                <w:color w:val="000000"/>
              </w:rPr>
              <w:t>вать полученные выводы.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 формирование у обучающихся научного мировоззрения, освоения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связях с другими учебными предметами.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12" w:hanging="1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 Физика</w:t>
            </w:r>
            <w:r>
              <w:rPr>
                <w:b/>
                <w:color w:val="000000"/>
                <w:sz w:val="20"/>
                <w:szCs w:val="20"/>
              </w:rPr>
              <w:t xml:space="preserve">. 8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91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(7-9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306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9" w:hanging="1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А.В., </w:t>
            </w:r>
            <w:proofErr w:type="spellStart"/>
            <w:r>
              <w:rPr>
                <w:color w:val="000000"/>
                <w:sz w:val="20"/>
                <w:szCs w:val="20"/>
              </w:rPr>
              <w:t>Гутник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Е.М. Физика. </w:t>
            </w:r>
            <w:r>
              <w:rPr>
                <w:b/>
                <w:color w:val="000000"/>
                <w:sz w:val="20"/>
                <w:szCs w:val="20"/>
              </w:rPr>
              <w:t xml:space="preserve">9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42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6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 «</w:t>
            </w:r>
            <w:r>
              <w:rPr>
                <w:b/>
                <w:color w:val="000000"/>
              </w:rPr>
              <w:t>Химия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базового комплекса опорных знаний по химии, выраженных в форме, соответствующей возрасту обучающихся;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-усвоить ключевые химические компетенции и понять роль и значение химии среди других наук о природе.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5"/>
                <w:tab w:val="left" w:pos="2224"/>
                <w:tab w:val="left" w:pos="3083"/>
                <w:tab w:val="left" w:pos="3803"/>
                <w:tab w:val="left" w:pos="4810"/>
                <w:tab w:val="left" w:pos="4945"/>
                <w:tab w:val="left" w:pos="6298"/>
                <w:tab w:val="left" w:pos="6687"/>
              </w:tabs>
              <w:ind w:left="108" w:right="95" w:hanging="108"/>
              <w:rPr>
                <w:color w:val="000000"/>
              </w:rPr>
            </w:pPr>
            <w:r>
              <w:rPr>
                <w:color w:val="000000"/>
              </w:rPr>
              <w:t>-формирование</w:t>
            </w:r>
            <w:r>
              <w:rPr>
                <w:color w:val="000000"/>
              </w:rPr>
              <w:tab/>
              <w:t>у</w:t>
            </w:r>
            <w:r>
              <w:rPr>
                <w:color w:val="000000"/>
              </w:rPr>
              <w:tab/>
              <w:t>обучающихся</w:t>
            </w:r>
            <w:r>
              <w:rPr>
                <w:color w:val="000000"/>
              </w:rPr>
              <w:tab/>
              <w:t>научного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мировоззрения,</w:t>
            </w:r>
            <w:r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>освоения общенаучных</w:t>
            </w:r>
            <w:r>
              <w:rPr>
                <w:color w:val="000000"/>
              </w:rPr>
              <w:tab/>
              <w:t>методов</w:t>
            </w:r>
            <w:r>
              <w:rPr>
                <w:color w:val="000000"/>
              </w:rPr>
              <w:tab/>
              <w:t>(наблюдение,</w:t>
            </w:r>
            <w:r>
              <w:rPr>
                <w:color w:val="000000"/>
              </w:rPr>
              <w:tab/>
              <w:t>измерение,</w:t>
            </w:r>
            <w:r>
              <w:rPr>
                <w:color w:val="000000"/>
              </w:rPr>
              <w:tab/>
              <w:t>эксперимент,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8"/>
                <w:tab w:val="left" w:pos="2949"/>
                <w:tab w:val="left" w:pos="4530"/>
                <w:tab w:val="left" w:pos="5869"/>
                <w:tab w:val="left" w:pos="6891"/>
              </w:tabs>
              <w:spacing w:line="252" w:lineRule="auto"/>
              <w:ind w:left="108" w:right="96" w:hanging="108"/>
              <w:rPr>
                <w:color w:val="000000"/>
              </w:rPr>
            </w:pPr>
            <w:r>
              <w:rPr>
                <w:color w:val="000000"/>
              </w:rPr>
              <w:t>моделирование</w:t>
            </w:r>
            <w:proofErr w:type="gramStart"/>
            <w:r>
              <w:rPr>
                <w:color w:val="000000"/>
              </w:rPr>
              <w:t>),</w:t>
            </w:r>
            <w:r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>освоения</w:t>
            </w:r>
            <w:r>
              <w:rPr>
                <w:color w:val="000000"/>
              </w:rPr>
              <w:tab/>
              <w:t>практического</w:t>
            </w:r>
            <w:r>
              <w:rPr>
                <w:color w:val="000000"/>
              </w:rPr>
              <w:tab/>
              <w:t>применения</w:t>
            </w:r>
            <w:r>
              <w:rPr>
                <w:color w:val="000000"/>
              </w:rPr>
              <w:tab/>
              <w:t>научных</w:t>
            </w:r>
            <w:r>
              <w:rPr>
                <w:color w:val="000000"/>
              </w:rPr>
              <w:tab/>
              <w:t xml:space="preserve">знаний основано на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связях с другими </w:t>
            </w:r>
            <w:proofErr w:type="spellStart"/>
            <w:r>
              <w:rPr>
                <w:color w:val="000000"/>
              </w:rPr>
              <w:t>учебнымипредметами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 w:hanging="10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Габриелян  О.С.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Химия </w:t>
            </w:r>
            <w:r>
              <w:rPr>
                <w:b/>
                <w:color w:val="000000"/>
                <w:sz w:val="20"/>
                <w:szCs w:val="20"/>
              </w:rPr>
              <w:t xml:space="preserve">8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(8-9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58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"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Габриелян О.С., Химия </w:t>
            </w:r>
            <w:r>
              <w:rPr>
                <w:b/>
                <w:color w:val="000000"/>
                <w:sz w:val="20"/>
                <w:szCs w:val="20"/>
              </w:rPr>
              <w:t xml:space="preserve">9 класс </w:t>
            </w:r>
            <w:r>
              <w:rPr>
                <w:color w:val="000000"/>
                <w:sz w:val="20"/>
                <w:szCs w:val="20"/>
              </w:rPr>
              <w:t>«Дрофа»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1280"/>
        </w:trPr>
        <w:tc>
          <w:tcPr>
            <w:tcW w:w="2093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 w:hanging="108"/>
              <w:rPr>
                <w:b/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 «</w:t>
            </w:r>
            <w:r>
              <w:rPr>
                <w:b/>
                <w:color w:val="000000"/>
              </w:rPr>
              <w:t xml:space="preserve">Основы безопасности </w:t>
            </w:r>
            <w:proofErr w:type="spellStart"/>
            <w:r>
              <w:rPr>
                <w:b/>
                <w:color w:val="000000"/>
              </w:rPr>
              <w:t>жизнедеятельност</w:t>
            </w:r>
            <w:proofErr w:type="spellEnd"/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</w:t>
            </w:r>
            <w:r>
              <w:rPr>
                <w:color w:val="000000"/>
              </w:rPr>
              <w:t>оциального характера;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 w:hanging="108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color w:val="000000"/>
              </w:rPr>
              <w:t xml:space="preserve">безопасное поведение   учащихся   в   ЧС   </w:t>
            </w:r>
            <w:proofErr w:type="gramStart"/>
            <w:r>
              <w:rPr>
                <w:color w:val="000000"/>
              </w:rPr>
              <w:t xml:space="preserve">природного,   </w:t>
            </w:r>
            <w:proofErr w:type="gramEnd"/>
            <w:r>
              <w:rPr>
                <w:color w:val="000000"/>
              </w:rPr>
              <w:t>техногенного   и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642"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1"/>
              </w:tabs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Виноградова Н.Ф., Смирнов Д.В., Сидоренко Л.В. и др. Основы</w:t>
            </w:r>
            <w:r>
              <w:rPr>
                <w:color w:val="000000"/>
                <w:sz w:val="20"/>
                <w:szCs w:val="20"/>
              </w:rPr>
              <w:tab/>
              <w:t xml:space="preserve">безопасности жизнедеятельности. </w:t>
            </w:r>
            <w:r>
              <w:rPr>
                <w:b/>
                <w:color w:val="000000"/>
                <w:sz w:val="20"/>
                <w:szCs w:val="20"/>
              </w:rPr>
              <w:t>5-7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«ВЕНТАНА-ГРАФ»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91" w:right="147" w:hanging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ООП ООО (6-9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</w:tbl>
    <w:p w:rsidR="009B5C04" w:rsidRDefault="009B5C04">
      <w:pPr>
        <w:spacing w:line="480" w:lineRule="auto"/>
        <w:rPr>
          <w:sz w:val="24"/>
          <w:szCs w:val="24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1140"/>
        </w:trPr>
        <w:tc>
          <w:tcPr>
            <w:tcW w:w="2093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 w:hanging="108"/>
              <w:rPr>
                <w:color w:val="000000"/>
              </w:rPr>
            </w:pPr>
            <w:r>
              <w:rPr>
                <w:b/>
                <w:color w:val="000000"/>
              </w:rPr>
              <w:t>и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  <w:vMerge w:val="restart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социального характера;</w:t>
            </w:r>
          </w:p>
          <w:p w:rsidR="009B5C04" w:rsidRDefault="00F47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before="1"/>
              <w:ind w:right="97" w:firstLine="0"/>
              <w:jc w:val="both"/>
            </w:pPr>
            <w:r>
              <w:rPr>
                <w:color w:val="000000"/>
              </w:rPr>
              <w:t>понимание каждым учащимся важности сбережения и защиты личного здоровья как индивидуальной и общественной ценности;</w:t>
            </w:r>
          </w:p>
          <w:p w:rsidR="009B5C04" w:rsidRDefault="00F47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right="93" w:firstLine="0"/>
              <w:jc w:val="both"/>
            </w:pPr>
            <w:r>
              <w:rPr>
                <w:color w:val="000000"/>
              </w:rPr>
              <w:t>принятие учащимися ценностей гражданского общества: прав человека, правового государства, ценности семьи, справедливости судов и ответственности власти;</w:t>
            </w:r>
          </w:p>
          <w:p w:rsidR="009B5C04" w:rsidRDefault="00F47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right="96" w:firstLine="0"/>
              <w:jc w:val="both"/>
            </w:pPr>
            <w:r>
              <w:rPr>
                <w:color w:val="000000"/>
              </w:rPr>
              <w:t xml:space="preserve">отрицательное отношение учащихся к приему </w:t>
            </w:r>
            <w:proofErr w:type="spellStart"/>
            <w:r>
              <w:rPr>
                <w:color w:val="000000"/>
              </w:rPr>
              <w:t>психоактивных</w:t>
            </w:r>
            <w:proofErr w:type="spellEnd"/>
            <w:r>
              <w:rPr>
                <w:color w:val="000000"/>
              </w:rPr>
              <w:t xml:space="preserve"> веществ, в том числе наркотиков;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9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Смирнов А.Т., Хренников Б.О. (под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Смиронова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А.Т.) Основы безопасности жизнедеятельности. </w:t>
            </w:r>
            <w:r>
              <w:rPr>
                <w:b/>
                <w:color w:val="000000"/>
                <w:sz w:val="20"/>
                <w:szCs w:val="20"/>
              </w:rPr>
              <w:t>8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</w:tr>
      <w:tr w:rsidR="009B5C04">
        <w:trPr>
          <w:trHeight w:val="1140"/>
        </w:trPr>
        <w:tc>
          <w:tcPr>
            <w:tcW w:w="2093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654" w:type="dxa"/>
            <w:vMerge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9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 w:hanging="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Смирнов А.Т., Хренников Б.О. (под ред. </w:t>
            </w:r>
            <w:proofErr w:type="spellStart"/>
            <w:r>
              <w:rPr>
                <w:color w:val="000000"/>
                <w:sz w:val="20"/>
                <w:szCs w:val="20"/>
              </w:rPr>
              <w:t>Смиронова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А.Т.) Основы безопасности жизнедеятельности. </w:t>
            </w:r>
            <w:r>
              <w:rPr>
                <w:b/>
                <w:color w:val="000000"/>
                <w:sz w:val="20"/>
                <w:szCs w:val="20"/>
              </w:rPr>
              <w:t>9 класс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</w:t>
            </w:r>
          </w:p>
        </w:tc>
        <w:tc>
          <w:tcPr>
            <w:tcW w:w="1419" w:type="dxa"/>
            <w:vMerge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B5C04">
        <w:trPr>
          <w:trHeight w:val="6620"/>
        </w:trPr>
        <w:tc>
          <w:tcPr>
            <w:tcW w:w="2093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 «</w:t>
            </w:r>
            <w:r>
              <w:rPr>
                <w:b/>
                <w:color w:val="000000"/>
              </w:rPr>
              <w:t>Родной язык (русский)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-воспитание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</w:t>
            </w:r>
            <w:r>
              <w:rPr>
                <w:color w:val="171717"/>
                <w:sz w:val="24"/>
                <w:szCs w:val="24"/>
              </w:rPr>
              <w:t xml:space="preserve">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</w:t>
            </w:r>
            <w:r>
              <w:rPr>
                <w:color w:val="171717"/>
                <w:sz w:val="24"/>
                <w:szCs w:val="24"/>
              </w:rPr>
              <w:t>ам народов России; овладение культурой межнационального общения;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171717"/>
                <w:sz w:val="21"/>
                <w:szCs w:val="21"/>
              </w:rPr>
              <w:t>-</w:t>
            </w:r>
            <w:r>
              <w:rPr>
                <w:color w:val="171717"/>
                <w:sz w:val="24"/>
                <w:szCs w:val="24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</w:t>
            </w:r>
            <w:r>
              <w:rPr>
                <w:color w:val="171717"/>
                <w:sz w:val="24"/>
                <w:szCs w:val="24"/>
              </w:rPr>
              <w:t xml:space="preserve"> способности к речевому взаимодействию и взаимопониманию, потребности к речевому самосовершенствованию;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171717"/>
                <w:sz w:val="21"/>
                <w:szCs w:val="21"/>
              </w:rPr>
              <w:t xml:space="preserve">- </w:t>
            </w:r>
            <w:r>
              <w:rPr>
                <w:color w:val="171717"/>
                <w:sz w:val="24"/>
                <w:szCs w:val="24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</w:t>
            </w:r>
            <w:r>
              <w:rPr>
                <w:color w:val="171717"/>
                <w:sz w:val="24"/>
                <w:szCs w:val="24"/>
              </w:rPr>
              <w:t>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</w:t>
            </w:r>
            <w:r>
              <w:rPr>
                <w:color w:val="171717"/>
                <w:sz w:val="24"/>
                <w:szCs w:val="24"/>
              </w:rPr>
              <w:t xml:space="preserve"> и фразеологии с национально-культурной семантикой;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о русском речевом этикете;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52" w:right="541" w:hanging="107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35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40" w:right="130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ООП ООО</w:t>
            </w:r>
          </w:p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b/>
                <w:color w:val="000000"/>
                <w:sz w:val="24"/>
                <w:szCs w:val="24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29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9B5C04">
        <w:trPr>
          <w:trHeight w:val="1360"/>
        </w:trPr>
        <w:tc>
          <w:tcPr>
            <w:tcW w:w="2093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108"/>
              <w:rPr>
                <w:color w:val="000000"/>
              </w:rPr>
            </w:pPr>
            <w:r>
              <w:rPr>
                <w:color w:val="000000"/>
              </w:rPr>
              <w:t>Рабочая программа по учебному предмету «</w:t>
            </w:r>
            <w:r>
              <w:rPr>
                <w:b/>
                <w:color w:val="000000"/>
              </w:rPr>
              <w:t>Родная литература (русская)</w:t>
            </w:r>
            <w:r>
              <w:rPr>
                <w:color w:val="000000"/>
              </w:rPr>
              <w:t>»</w:t>
            </w:r>
          </w:p>
        </w:tc>
        <w:tc>
          <w:tcPr>
            <w:tcW w:w="7654" w:type="dxa"/>
          </w:tcPr>
          <w:p w:rsidR="009B5C04" w:rsidRDefault="00F47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right="94" w:firstLine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9B5C04" w:rsidRDefault="00F47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ind w:right="100" w:firstLine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приобщение к литературному наследию своего народа; создание представлений о русской литературе как едином национ</w:t>
            </w:r>
            <w:r>
              <w:rPr>
                <w:color w:val="000000"/>
                <w:sz w:val="24"/>
                <w:szCs w:val="24"/>
              </w:rPr>
              <w:t>альном</w:t>
            </w:r>
          </w:p>
        </w:tc>
        <w:tc>
          <w:tcPr>
            <w:tcW w:w="1418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52" w:right="541" w:hanging="107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35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0" w:right="130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ООП ООО</w:t>
            </w:r>
          </w:p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b/>
                <w:color w:val="000000"/>
                <w:sz w:val="24"/>
                <w:szCs w:val="24"/>
              </w:rPr>
            </w:pP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29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(9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кл.)</w:t>
            </w:r>
          </w:p>
        </w:tc>
      </w:tr>
    </w:tbl>
    <w:p w:rsidR="009B5C04" w:rsidRDefault="009B5C04">
      <w:pPr>
        <w:jc w:val="center"/>
        <w:rPr>
          <w:sz w:val="24"/>
          <w:szCs w:val="24"/>
        </w:rPr>
      </w:pPr>
    </w:p>
    <w:p w:rsidR="009B5C04" w:rsidRDefault="00F47D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9B5C04">
          <w:type w:val="continuous"/>
          <w:pgSz w:w="16840" w:h="11910"/>
          <w:pgMar w:top="640" w:right="680" w:bottom="280" w:left="500" w:header="720" w:footer="720" w:gutter="0"/>
          <w:cols w:space="720"/>
        </w:sectPr>
      </w:pPr>
      <w:r>
        <w:lastRenderedPageBreak/>
        <w:br w:type="page"/>
      </w:r>
    </w:p>
    <w:p w:rsidR="009B5C04" w:rsidRDefault="009B5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54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  <w:gridCol w:w="1418"/>
        <w:gridCol w:w="2835"/>
        <w:gridCol w:w="1419"/>
      </w:tblGrid>
      <w:tr w:rsidR="009B5C04">
        <w:trPr>
          <w:trHeight w:val="1920"/>
        </w:trPr>
        <w:tc>
          <w:tcPr>
            <w:tcW w:w="2093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достоянии;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9B5C04" w:rsidRDefault="00F4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      </w:r>
          </w:p>
        </w:tc>
        <w:tc>
          <w:tcPr>
            <w:tcW w:w="1418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9B5C04" w:rsidRDefault="009B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4"/>
                <w:szCs w:val="24"/>
              </w:rPr>
            </w:pPr>
          </w:p>
        </w:tc>
      </w:tr>
    </w:tbl>
    <w:p w:rsidR="009B5C04" w:rsidRDefault="009B5C04"/>
    <w:sectPr w:rsidR="009B5C04">
      <w:type w:val="continuous"/>
      <w:pgSz w:w="16840" w:h="11910"/>
      <w:pgMar w:top="64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37A9"/>
    <w:multiLevelType w:val="multilevel"/>
    <w:tmpl w:val="1E1220D2"/>
    <w:lvl w:ilvl="0">
      <w:start w:val="1"/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54" w:hanging="202"/>
      </w:pPr>
    </w:lvl>
    <w:lvl w:ilvl="2">
      <w:start w:val="1"/>
      <w:numFmt w:val="bullet"/>
      <w:lvlText w:val="•"/>
      <w:lvlJc w:val="left"/>
      <w:pPr>
        <w:ind w:left="1608" w:hanging="201"/>
      </w:pPr>
    </w:lvl>
    <w:lvl w:ilvl="3">
      <w:start w:val="1"/>
      <w:numFmt w:val="bullet"/>
      <w:lvlText w:val="•"/>
      <w:lvlJc w:val="left"/>
      <w:pPr>
        <w:ind w:left="2363" w:hanging="202"/>
      </w:pPr>
    </w:lvl>
    <w:lvl w:ilvl="4">
      <w:start w:val="1"/>
      <w:numFmt w:val="bullet"/>
      <w:lvlText w:val="•"/>
      <w:lvlJc w:val="left"/>
      <w:pPr>
        <w:ind w:left="3117" w:hanging="202"/>
      </w:pPr>
    </w:lvl>
    <w:lvl w:ilvl="5">
      <w:start w:val="1"/>
      <w:numFmt w:val="bullet"/>
      <w:lvlText w:val="•"/>
      <w:lvlJc w:val="left"/>
      <w:pPr>
        <w:ind w:left="3872" w:hanging="202"/>
      </w:pPr>
    </w:lvl>
    <w:lvl w:ilvl="6">
      <w:start w:val="1"/>
      <w:numFmt w:val="bullet"/>
      <w:lvlText w:val="•"/>
      <w:lvlJc w:val="left"/>
      <w:pPr>
        <w:ind w:left="4626" w:hanging="202"/>
      </w:pPr>
    </w:lvl>
    <w:lvl w:ilvl="7">
      <w:start w:val="1"/>
      <w:numFmt w:val="bullet"/>
      <w:lvlText w:val="•"/>
      <w:lvlJc w:val="left"/>
      <w:pPr>
        <w:ind w:left="5380" w:hanging="202"/>
      </w:pPr>
    </w:lvl>
    <w:lvl w:ilvl="8">
      <w:start w:val="1"/>
      <w:numFmt w:val="bullet"/>
      <w:lvlText w:val="•"/>
      <w:lvlJc w:val="left"/>
      <w:pPr>
        <w:ind w:left="6135" w:hanging="202"/>
      </w:pPr>
    </w:lvl>
  </w:abstractNum>
  <w:abstractNum w:abstractNumId="1" w15:restartNumberingAfterBreak="0">
    <w:nsid w:val="3137446C"/>
    <w:multiLevelType w:val="multilevel"/>
    <w:tmpl w:val="281C17C4"/>
    <w:lvl w:ilvl="0">
      <w:start w:val="1"/>
      <w:numFmt w:val="bullet"/>
      <w:lvlText w:val="-"/>
      <w:lvlJc w:val="left"/>
      <w:pPr>
        <w:ind w:left="108" w:hanging="42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54" w:hanging="419"/>
      </w:pPr>
    </w:lvl>
    <w:lvl w:ilvl="2">
      <w:start w:val="1"/>
      <w:numFmt w:val="bullet"/>
      <w:lvlText w:val="•"/>
      <w:lvlJc w:val="left"/>
      <w:pPr>
        <w:ind w:left="1608" w:hanging="420"/>
      </w:pPr>
    </w:lvl>
    <w:lvl w:ilvl="3">
      <w:start w:val="1"/>
      <w:numFmt w:val="bullet"/>
      <w:lvlText w:val="•"/>
      <w:lvlJc w:val="left"/>
      <w:pPr>
        <w:ind w:left="2363" w:hanging="420"/>
      </w:pPr>
    </w:lvl>
    <w:lvl w:ilvl="4">
      <w:start w:val="1"/>
      <w:numFmt w:val="bullet"/>
      <w:lvlText w:val="•"/>
      <w:lvlJc w:val="left"/>
      <w:pPr>
        <w:ind w:left="3117" w:hanging="420"/>
      </w:pPr>
    </w:lvl>
    <w:lvl w:ilvl="5">
      <w:start w:val="1"/>
      <w:numFmt w:val="bullet"/>
      <w:lvlText w:val="•"/>
      <w:lvlJc w:val="left"/>
      <w:pPr>
        <w:ind w:left="3872" w:hanging="420"/>
      </w:pPr>
    </w:lvl>
    <w:lvl w:ilvl="6">
      <w:start w:val="1"/>
      <w:numFmt w:val="bullet"/>
      <w:lvlText w:val="•"/>
      <w:lvlJc w:val="left"/>
      <w:pPr>
        <w:ind w:left="4626" w:hanging="420"/>
      </w:pPr>
    </w:lvl>
    <w:lvl w:ilvl="7">
      <w:start w:val="1"/>
      <w:numFmt w:val="bullet"/>
      <w:lvlText w:val="•"/>
      <w:lvlJc w:val="left"/>
      <w:pPr>
        <w:ind w:left="5380" w:hanging="420"/>
      </w:pPr>
    </w:lvl>
    <w:lvl w:ilvl="8">
      <w:start w:val="1"/>
      <w:numFmt w:val="bullet"/>
      <w:lvlText w:val="•"/>
      <w:lvlJc w:val="left"/>
      <w:pPr>
        <w:ind w:left="6135" w:hanging="420"/>
      </w:pPr>
    </w:lvl>
  </w:abstractNum>
  <w:abstractNum w:abstractNumId="2" w15:restartNumberingAfterBreak="0">
    <w:nsid w:val="7B246521"/>
    <w:multiLevelType w:val="multilevel"/>
    <w:tmpl w:val="D61C80AE"/>
    <w:lvl w:ilvl="0">
      <w:start w:val="1"/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854" w:hanging="240"/>
      </w:pPr>
    </w:lvl>
    <w:lvl w:ilvl="2">
      <w:start w:val="1"/>
      <w:numFmt w:val="bullet"/>
      <w:lvlText w:val="•"/>
      <w:lvlJc w:val="left"/>
      <w:pPr>
        <w:ind w:left="1608" w:hanging="240"/>
      </w:pPr>
    </w:lvl>
    <w:lvl w:ilvl="3">
      <w:start w:val="1"/>
      <w:numFmt w:val="bullet"/>
      <w:lvlText w:val="•"/>
      <w:lvlJc w:val="left"/>
      <w:pPr>
        <w:ind w:left="2363" w:hanging="240"/>
      </w:pPr>
    </w:lvl>
    <w:lvl w:ilvl="4">
      <w:start w:val="1"/>
      <w:numFmt w:val="bullet"/>
      <w:lvlText w:val="•"/>
      <w:lvlJc w:val="left"/>
      <w:pPr>
        <w:ind w:left="3117" w:hanging="240"/>
      </w:pPr>
    </w:lvl>
    <w:lvl w:ilvl="5">
      <w:start w:val="1"/>
      <w:numFmt w:val="bullet"/>
      <w:lvlText w:val="•"/>
      <w:lvlJc w:val="left"/>
      <w:pPr>
        <w:ind w:left="3872" w:hanging="240"/>
      </w:pPr>
    </w:lvl>
    <w:lvl w:ilvl="6">
      <w:start w:val="1"/>
      <w:numFmt w:val="bullet"/>
      <w:lvlText w:val="•"/>
      <w:lvlJc w:val="left"/>
      <w:pPr>
        <w:ind w:left="4626" w:hanging="240"/>
      </w:pPr>
    </w:lvl>
    <w:lvl w:ilvl="7">
      <w:start w:val="1"/>
      <w:numFmt w:val="bullet"/>
      <w:lvlText w:val="•"/>
      <w:lvlJc w:val="left"/>
      <w:pPr>
        <w:ind w:left="5380" w:hanging="240"/>
      </w:pPr>
    </w:lvl>
    <w:lvl w:ilvl="8">
      <w:start w:val="1"/>
      <w:numFmt w:val="bullet"/>
      <w:lvlText w:val="•"/>
      <w:lvlJc w:val="left"/>
      <w:pPr>
        <w:ind w:left="6135" w:hanging="2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5C04"/>
    <w:rsid w:val="009B5C04"/>
    <w:rsid w:val="00F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ABEA7-A468-4F00-BE5F-5C9D80EF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3785</Words>
  <Characters>21580</Characters>
  <Application>Microsoft Office Word</Application>
  <DocSecurity>0</DocSecurity>
  <Lines>179</Lines>
  <Paragraphs>50</Paragraphs>
  <ScaleCrop>false</ScaleCrop>
  <Company/>
  <LinksUpToDate>false</LinksUpToDate>
  <CharactersWithSpaces>25315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Ученик_3</cp:lastModifiedBy>
  <cp:revision>3</cp:revision>
  <dcterms:created xsi:type="dcterms:W3CDTF">2022-12-27T06:43:00Z</dcterms:created>
  <dcterms:modified xsi:type="dcterms:W3CDTF">2022-12-27T06:44:00Z</dcterms:modified>
</cp:coreProperties>
</file>